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A8" w:rsidRDefault="00AA76A8">
      <w:bookmarkStart w:id="0" w:name="_GoBack"/>
      <w:bookmarkEnd w:id="0"/>
    </w:p>
    <w:p w:rsidR="00145F51" w:rsidRPr="007F2CFB" w:rsidRDefault="007F2CFB" w:rsidP="007F2CF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8"/>
          <w:szCs w:val="21"/>
          <w:u w:val="single"/>
          <w:lang w:eastAsia="es-ES"/>
        </w:rPr>
      </w:pPr>
      <w:r w:rsidRPr="007F2CFB">
        <w:rPr>
          <w:rFonts w:ascii="Georgia" w:eastAsia="Times New Roman" w:hAnsi="Georgia" w:cs="Times New Roman"/>
          <w:color w:val="000000"/>
          <w:sz w:val="28"/>
          <w:szCs w:val="21"/>
          <w:u w:val="single"/>
          <w:lang w:eastAsia="es-ES"/>
        </w:rPr>
        <w:t xml:space="preserve">LOS </w:t>
      </w:r>
      <w:r w:rsidRPr="007F2CFB">
        <w:rPr>
          <w:rFonts w:ascii="Georgia" w:eastAsia="Times New Roman" w:hAnsi="Georgia" w:cs="Times New Roman"/>
          <w:i/>
          <w:color w:val="000000"/>
          <w:sz w:val="28"/>
          <w:szCs w:val="21"/>
          <w:u w:val="single"/>
          <w:lang w:eastAsia="es-ES"/>
        </w:rPr>
        <w:t>“PERDONAOS”</w:t>
      </w:r>
    </w:p>
    <w:p w:rsidR="007F2CFB" w:rsidRPr="00145F51" w:rsidRDefault="007F2CFB" w:rsidP="007F2CF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1"/>
          <w:u w:val="single"/>
          <w:lang w:eastAsia="es-ES"/>
        </w:rPr>
      </w:pPr>
    </w:p>
    <w:p w:rsidR="007F2CFB" w:rsidRDefault="007F2CFB" w:rsidP="007F2CFB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44061" w:themeColor="accent1" w:themeShade="80"/>
          <w:lang w:eastAsia="es-ES"/>
        </w:rPr>
      </w:pPr>
      <w:r>
        <w:rPr>
          <w:rFonts w:ascii="Verdana" w:hAnsi="Verdana"/>
          <w:noProof/>
          <w:color w:val="4F81BD" w:themeColor="accent1"/>
        </w:rPr>
        <w:drawing>
          <wp:anchor distT="0" distB="0" distL="114300" distR="114300" simplePos="0" relativeHeight="251659264" behindDoc="1" locked="0" layoutInCell="1" allowOverlap="1" wp14:anchorId="53F7778E" wp14:editId="57B25827">
            <wp:simplePos x="0" y="0"/>
            <wp:positionH relativeFrom="column">
              <wp:posOffset>-27940</wp:posOffset>
            </wp:positionH>
            <wp:positionV relativeFrom="paragraph">
              <wp:posOffset>172720</wp:posOffset>
            </wp:positionV>
            <wp:extent cx="5400040" cy="3034030"/>
            <wp:effectExtent l="0" t="0" r="0" b="0"/>
            <wp:wrapThrough wrapText="bothSides">
              <wp:wrapPolygon edited="0">
                <wp:start x="0" y="0"/>
                <wp:lineTo x="0" y="21428"/>
                <wp:lineTo x="21488" y="21428"/>
                <wp:lineTo x="21488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09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F51" w:rsidRPr="00145F51">
        <w:rPr>
          <w:rFonts w:ascii="Georgia" w:eastAsia="Times New Roman" w:hAnsi="Georgia" w:cs="Times New Roman"/>
          <w:color w:val="000000"/>
          <w:sz w:val="21"/>
          <w:szCs w:val="21"/>
          <w:lang w:eastAsia="es-ES"/>
        </w:rPr>
        <w:br/>
      </w:r>
    </w:p>
    <w:p w:rsidR="00145F51" w:rsidRPr="00145F51" w:rsidRDefault="00145F51" w:rsidP="007F2CFB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44061" w:themeColor="accent1" w:themeShade="80"/>
          <w:lang w:eastAsia="es-ES"/>
        </w:rPr>
      </w:pPr>
      <w:r w:rsidRPr="007F2CFB">
        <w:rPr>
          <w:rFonts w:ascii="Verdana" w:eastAsia="Times New Roman" w:hAnsi="Verdana" w:cs="Times New Roman"/>
          <w:color w:val="244061" w:themeColor="accent1" w:themeShade="80"/>
          <w:lang w:eastAsia="es-ES"/>
        </w:rPr>
        <w:t>En el Monasterio de Yuste</w:t>
      </w:r>
      <w:r w:rsidRPr="00145F51">
        <w:rPr>
          <w:rFonts w:ascii="Verdana" w:eastAsia="Times New Roman" w:hAnsi="Verdana" w:cs="Times New Roman"/>
          <w:color w:val="244061" w:themeColor="accent1" w:themeShade="80"/>
          <w:lang w:eastAsia="es-ES"/>
        </w:rPr>
        <w:t xml:space="preserve"> acabó sus días el que, posiblemente, llegó a ser el hombre más poderoso de la Historia; vino hasta aquí para morir</w:t>
      </w:r>
      <w:r w:rsidRPr="007F2CFB">
        <w:rPr>
          <w:rFonts w:ascii="Verdana" w:eastAsia="Times New Roman" w:hAnsi="Verdana" w:cs="Times New Roman"/>
          <w:color w:val="244061" w:themeColor="accent1" w:themeShade="80"/>
          <w:lang w:eastAsia="es-ES"/>
        </w:rPr>
        <w:t>. Llegó con gran sufrimiento y acabó sus días v</w:t>
      </w:r>
      <w:r w:rsidR="006A1F31" w:rsidRPr="007F2CFB">
        <w:rPr>
          <w:rFonts w:ascii="Verdana" w:eastAsia="Times New Roman" w:hAnsi="Verdana" w:cs="Times New Roman"/>
          <w:color w:val="244061" w:themeColor="accent1" w:themeShade="80"/>
          <w:lang w:eastAsia="es-ES"/>
        </w:rPr>
        <w:t>í</w:t>
      </w:r>
      <w:r w:rsidRPr="007F2CFB">
        <w:rPr>
          <w:rFonts w:ascii="Verdana" w:eastAsia="Times New Roman" w:hAnsi="Verdana" w:cs="Times New Roman"/>
          <w:color w:val="244061" w:themeColor="accent1" w:themeShade="80"/>
          <w:lang w:eastAsia="es-ES"/>
        </w:rPr>
        <w:t>ctima de</w:t>
      </w:r>
      <w:r w:rsidR="006A1F31" w:rsidRPr="007F2CFB">
        <w:rPr>
          <w:rFonts w:ascii="Verdana" w:eastAsia="Times New Roman" w:hAnsi="Verdana" w:cs="Times New Roman"/>
          <w:color w:val="244061" w:themeColor="accent1" w:themeShade="80"/>
          <w:lang w:eastAsia="es-ES"/>
        </w:rPr>
        <w:t xml:space="preserve"> paludismo.</w:t>
      </w:r>
      <w:r w:rsidRPr="00145F51">
        <w:rPr>
          <w:rFonts w:ascii="Verdana" w:eastAsia="Times New Roman" w:hAnsi="Verdana" w:cs="Times New Roman"/>
          <w:color w:val="244061" w:themeColor="accent1" w:themeShade="80"/>
          <w:lang w:eastAsia="es-ES"/>
        </w:rPr>
        <w:br/>
      </w:r>
      <w:r w:rsidRPr="00145F51">
        <w:rPr>
          <w:rFonts w:ascii="Verdana" w:eastAsia="Times New Roman" w:hAnsi="Verdana" w:cs="Times New Roman"/>
          <w:color w:val="244061" w:themeColor="accent1" w:themeShade="80"/>
          <w:lang w:eastAsia="es-ES"/>
        </w:rPr>
        <w:br/>
        <w:t>Se encerró entre esas paredes</w:t>
      </w:r>
      <w:r w:rsidR="006A1F31" w:rsidRPr="007F2CFB">
        <w:rPr>
          <w:rFonts w:ascii="Verdana" w:eastAsia="Times New Roman" w:hAnsi="Verdana" w:cs="Times New Roman"/>
          <w:color w:val="244061" w:themeColor="accent1" w:themeShade="80"/>
          <w:lang w:eastAsia="es-ES"/>
        </w:rPr>
        <w:t xml:space="preserve"> de terciopelo negro debido al luto póstumo de hombre enamorado</w:t>
      </w:r>
      <w:r w:rsidRPr="00145F51">
        <w:rPr>
          <w:rFonts w:ascii="Verdana" w:eastAsia="Times New Roman" w:hAnsi="Verdana" w:cs="Times New Roman"/>
          <w:color w:val="244061" w:themeColor="accent1" w:themeShade="80"/>
          <w:lang w:eastAsia="es-ES"/>
        </w:rPr>
        <w:t xml:space="preserve">, por el recuerdo de su amada esposa, </w:t>
      </w:r>
      <w:r w:rsidR="006A1F31" w:rsidRPr="007F2CFB">
        <w:rPr>
          <w:rFonts w:ascii="Verdana" w:hAnsi="Verdana" w:cs="Arial"/>
          <w:color w:val="244061" w:themeColor="accent1" w:themeShade="80"/>
          <w:shd w:val="clear" w:color="auto" w:fill="FFFFFF"/>
        </w:rPr>
        <w:t xml:space="preserve">Isabel de Portugal, </w:t>
      </w:r>
      <w:r w:rsidR="006A1F31" w:rsidRPr="007F2CFB">
        <w:rPr>
          <w:rFonts w:ascii="Verdana" w:hAnsi="Verdana" w:cs="Arial"/>
          <w:color w:val="244061" w:themeColor="accent1" w:themeShade="80"/>
          <w:shd w:val="clear" w:color="auto" w:fill="FFFFFF"/>
        </w:rPr>
        <w:t xml:space="preserve">que </w:t>
      </w:r>
      <w:r w:rsidR="006A1F31" w:rsidRPr="007F2CFB">
        <w:rPr>
          <w:rFonts w:ascii="Verdana" w:hAnsi="Verdana" w:cs="Arial"/>
          <w:color w:val="244061" w:themeColor="accent1" w:themeShade="80"/>
          <w:shd w:val="clear" w:color="auto" w:fill="FFFFFF"/>
        </w:rPr>
        <w:t xml:space="preserve">fue </w:t>
      </w:r>
      <w:r w:rsidR="006A1F31" w:rsidRPr="007F2CFB">
        <w:rPr>
          <w:rFonts w:ascii="Verdana" w:hAnsi="Verdana" w:cs="Arial"/>
          <w:color w:val="244061" w:themeColor="accent1" w:themeShade="80"/>
          <w:shd w:val="clear" w:color="auto" w:fill="FFFFFF"/>
        </w:rPr>
        <w:t>su</w:t>
      </w:r>
      <w:r w:rsidR="006A1F31" w:rsidRPr="007F2CFB">
        <w:rPr>
          <w:rFonts w:ascii="Verdana" w:hAnsi="Verdana" w:cs="Arial"/>
          <w:color w:val="244061" w:themeColor="accent1" w:themeShade="80"/>
          <w:shd w:val="clear" w:color="auto" w:fill="FFFFFF"/>
        </w:rPr>
        <w:t xml:space="preserve"> única esposa y por tanto </w:t>
      </w:r>
      <w:r w:rsidR="006A1F31" w:rsidRPr="007F2CFB">
        <w:rPr>
          <w:rFonts w:ascii="Verdana" w:hAnsi="Verdana" w:cs="Arial"/>
          <w:color w:val="244061" w:themeColor="accent1" w:themeShade="80"/>
          <w:shd w:val="clear" w:color="auto" w:fill="FFFFFF"/>
        </w:rPr>
        <w:t>E</w:t>
      </w:r>
      <w:r w:rsidR="006A1F31" w:rsidRPr="007F2CFB">
        <w:rPr>
          <w:rFonts w:ascii="Verdana" w:hAnsi="Verdana" w:cs="Arial"/>
          <w:color w:val="244061" w:themeColor="accent1" w:themeShade="80"/>
          <w:shd w:val="clear" w:color="auto" w:fill="FFFFFF"/>
        </w:rPr>
        <w:t>mperatriz del Sacro Imperio Romano Germánico</w:t>
      </w:r>
      <w:r w:rsidRPr="00145F51">
        <w:rPr>
          <w:rFonts w:ascii="Verdana" w:eastAsia="Times New Roman" w:hAnsi="Verdana" w:cs="Times New Roman"/>
          <w:color w:val="244061" w:themeColor="accent1" w:themeShade="80"/>
          <w:lang w:eastAsia="es-ES"/>
        </w:rPr>
        <w:t>.</w:t>
      </w:r>
      <w:r w:rsidRPr="00145F51">
        <w:rPr>
          <w:rFonts w:ascii="Verdana" w:eastAsia="Times New Roman" w:hAnsi="Verdana" w:cs="Times New Roman"/>
          <w:color w:val="244061" w:themeColor="accent1" w:themeShade="80"/>
          <w:lang w:eastAsia="es-ES"/>
        </w:rPr>
        <w:br/>
      </w:r>
      <w:r w:rsidRPr="00145F51">
        <w:rPr>
          <w:rFonts w:ascii="Verdana" w:eastAsia="Times New Roman" w:hAnsi="Verdana" w:cs="Times New Roman"/>
          <w:color w:val="244061" w:themeColor="accent1" w:themeShade="80"/>
          <w:lang w:eastAsia="es-ES"/>
        </w:rPr>
        <w:br/>
      </w:r>
      <w:r w:rsidR="006A1F31" w:rsidRPr="007F2CFB">
        <w:rPr>
          <w:rFonts w:ascii="Verdana" w:eastAsia="Times New Roman" w:hAnsi="Verdana" w:cs="Times New Roman"/>
          <w:color w:val="244061" w:themeColor="accent1" w:themeShade="80"/>
          <w:lang w:eastAsia="es-ES"/>
        </w:rPr>
        <w:t>En</w:t>
      </w:r>
      <w:r w:rsidRPr="00145F51">
        <w:rPr>
          <w:rFonts w:ascii="Verdana" w:eastAsia="Times New Roman" w:hAnsi="Verdana" w:cs="Times New Roman"/>
          <w:color w:val="244061" w:themeColor="accent1" w:themeShade="80"/>
          <w:lang w:eastAsia="es-ES"/>
        </w:rPr>
        <w:t xml:space="preserve"> su dormitorio, escuch</w:t>
      </w:r>
      <w:r w:rsidR="006A1F31" w:rsidRPr="007F2CFB">
        <w:rPr>
          <w:rFonts w:ascii="Verdana" w:eastAsia="Times New Roman" w:hAnsi="Verdana" w:cs="Times New Roman"/>
          <w:color w:val="244061" w:themeColor="accent1" w:themeShade="80"/>
          <w:lang w:eastAsia="es-ES"/>
        </w:rPr>
        <w:t>aba</w:t>
      </w:r>
      <w:r w:rsidRPr="00145F51">
        <w:rPr>
          <w:rFonts w:ascii="Verdana" w:eastAsia="Times New Roman" w:hAnsi="Verdana" w:cs="Times New Roman"/>
          <w:color w:val="244061" w:themeColor="accent1" w:themeShade="80"/>
          <w:lang w:eastAsia="es-ES"/>
        </w:rPr>
        <w:t xml:space="preserve"> hasta tres misas </w:t>
      </w:r>
      <w:r w:rsidR="002D53E3" w:rsidRPr="007F2CFB">
        <w:rPr>
          <w:rFonts w:ascii="Verdana" w:eastAsia="Times New Roman" w:hAnsi="Verdana" w:cs="Times New Roman"/>
          <w:color w:val="244061" w:themeColor="accent1" w:themeShade="80"/>
          <w:lang w:eastAsia="es-ES"/>
        </w:rPr>
        <w:t>diarias. En el Monasterio de Yuste vivió 20 meses.</w:t>
      </w:r>
    </w:p>
    <w:p w:rsidR="002D53E3" w:rsidRPr="007F2CFB" w:rsidRDefault="00145F51" w:rsidP="007F2CFB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44061" w:themeColor="accent1" w:themeShade="80"/>
          <w:lang w:eastAsia="es-ES"/>
        </w:rPr>
      </w:pPr>
      <w:r w:rsidRPr="00145F51">
        <w:rPr>
          <w:rFonts w:ascii="Verdana" w:eastAsia="Times New Roman" w:hAnsi="Verdana" w:cs="Times New Roman"/>
          <w:color w:val="244061" w:themeColor="accent1" w:themeShade="80"/>
          <w:lang w:eastAsia="es-ES"/>
        </w:rPr>
        <w:t>Muy cerca, a un cuarto de legua, se encuentra el pintoresco pueblo en cuyo término se enclava el Monasterio y al que éste acabó dando nombre: </w:t>
      </w:r>
      <w:r w:rsidRPr="00145F51">
        <w:rPr>
          <w:rFonts w:ascii="Verdana" w:eastAsia="Times New Roman" w:hAnsi="Verdana" w:cs="Times New Roman"/>
          <w:b/>
          <w:bCs/>
          <w:color w:val="244061" w:themeColor="accent1" w:themeShade="80"/>
          <w:lang w:eastAsia="es-ES"/>
        </w:rPr>
        <w:t>Cuacos de Yuste</w:t>
      </w:r>
      <w:r w:rsidRPr="00145F51">
        <w:rPr>
          <w:rFonts w:ascii="Verdana" w:eastAsia="Times New Roman" w:hAnsi="Verdana" w:cs="Times New Roman"/>
          <w:color w:val="244061" w:themeColor="accent1" w:themeShade="80"/>
          <w:lang w:eastAsia="es-ES"/>
        </w:rPr>
        <w:t>. </w:t>
      </w:r>
      <w:r w:rsidRPr="00145F51">
        <w:rPr>
          <w:rFonts w:ascii="Verdana" w:eastAsia="Times New Roman" w:hAnsi="Verdana" w:cs="Times New Roman"/>
          <w:color w:val="244061" w:themeColor="accent1" w:themeShade="80"/>
          <w:lang w:eastAsia="es-ES"/>
        </w:rPr>
        <w:br/>
      </w:r>
      <w:r w:rsidRPr="00145F51">
        <w:rPr>
          <w:rFonts w:ascii="Verdana" w:eastAsia="Times New Roman" w:hAnsi="Verdana" w:cs="Times New Roman"/>
          <w:color w:val="244061" w:themeColor="accent1" w:themeShade="80"/>
          <w:lang w:eastAsia="es-ES"/>
        </w:rPr>
        <w:br/>
        <w:t xml:space="preserve">Desde </w:t>
      </w:r>
      <w:r w:rsidR="002D53E3" w:rsidRPr="007F2CFB">
        <w:rPr>
          <w:rFonts w:ascii="Verdana" w:eastAsia="Times New Roman" w:hAnsi="Verdana" w:cs="Times New Roman"/>
          <w:color w:val="244061" w:themeColor="accent1" w:themeShade="80"/>
          <w:lang w:eastAsia="es-ES"/>
        </w:rPr>
        <w:t>que estuvo allí el Emperador, a los</w:t>
      </w:r>
      <w:r w:rsidRPr="00145F51">
        <w:rPr>
          <w:rFonts w:ascii="Verdana" w:eastAsia="Times New Roman" w:hAnsi="Verdana" w:cs="Times New Roman"/>
          <w:color w:val="244061" w:themeColor="accent1" w:themeShade="80"/>
          <w:lang w:eastAsia="es-ES"/>
        </w:rPr>
        <w:t xml:space="preserve"> </w:t>
      </w:r>
      <w:proofErr w:type="spellStart"/>
      <w:r w:rsidRPr="00145F51">
        <w:rPr>
          <w:rFonts w:ascii="Verdana" w:eastAsia="Times New Roman" w:hAnsi="Verdana" w:cs="Times New Roman"/>
          <w:color w:val="244061" w:themeColor="accent1" w:themeShade="80"/>
          <w:lang w:eastAsia="es-ES"/>
        </w:rPr>
        <w:t>cuacareños</w:t>
      </w:r>
      <w:proofErr w:type="spellEnd"/>
      <w:r w:rsidRPr="00145F51">
        <w:rPr>
          <w:rFonts w:ascii="Verdana" w:eastAsia="Times New Roman" w:hAnsi="Verdana" w:cs="Times New Roman"/>
          <w:color w:val="244061" w:themeColor="accent1" w:themeShade="80"/>
          <w:lang w:eastAsia="es-ES"/>
        </w:rPr>
        <w:t xml:space="preserve"> (habitantes de Cuacos) </w:t>
      </w:r>
      <w:r w:rsidR="002D53E3" w:rsidRPr="007F2CFB">
        <w:rPr>
          <w:rFonts w:ascii="Verdana" w:eastAsia="Times New Roman" w:hAnsi="Verdana" w:cs="Times New Roman"/>
          <w:color w:val="244061" w:themeColor="accent1" w:themeShade="80"/>
          <w:lang w:eastAsia="es-ES"/>
        </w:rPr>
        <w:t xml:space="preserve">se les conoce </w:t>
      </w:r>
      <w:r w:rsidRPr="00145F51">
        <w:rPr>
          <w:rFonts w:ascii="Verdana" w:eastAsia="Times New Roman" w:hAnsi="Verdana" w:cs="Times New Roman"/>
          <w:color w:val="244061" w:themeColor="accent1" w:themeShade="80"/>
          <w:lang w:eastAsia="es-ES"/>
        </w:rPr>
        <w:t>como "l</w:t>
      </w:r>
      <w:r w:rsidRPr="00145F51">
        <w:rPr>
          <w:rFonts w:ascii="Verdana" w:eastAsia="Times New Roman" w:hAnsi="Verdana" w:cs="Times New Roman"/>
          <w:i/>
          <w:iCs/>
          <w:color w:val="244061" w:themeColor="accent1" w:themeShade="80"/>
          <w:lang w:eastAsia="es-ES"/>
        </w:rPr>
        <w:t>os perdonaos</w:t>
      </w:r>
      <w:r w:rsidRPr="00145F51">
        <w:rPr>
          <w:rFonts w:ascii="Verdana" w:eastAsia="Times New Roman" w:hAnsi="Verdana" w:cs="Times New Roman"/>
          <w:color w:val="244061" w:themeColor="accent1" w:themeShade="80"/>
          <w:lang w:eastAsia="es-ES"/>
        </w:rPr>
        <w:t xml:space="preserve">". </w:t>
      </w:r>
      <w:r w:rsidR="002D53E3" w:rsidRPr="007F2CFB">
        <w:rPr>
          <w:rFonts w:ascii="Verdana" w:eastAsia="Times New Roman" w:hAnsi="Verdana" w:cs="Times New Roman"/>
          <w:color w:val="244061" w:themeColor="accent1" w:themeShade="80"/>
          <w:lang w:eastAsia="es-ES"/>
        </w:rPr>
        <w:t>Existen varias teorías</w:t>
      </w:r>
      <w:r w:rsidR="00892616">
        <w:rPr>
          <w:rFonts w:ascii="Verdana" w:eastAsia="Times New Roman" w:hAnsi="Verdana" w:cs="Times New Roman"/>
          <w:color w:val="244061" w:themeColor="accent1" w:themeShade="80"/>
          <w:lang w:eastAsia="es-ES"/>
        </w:rPr>
        <w:t xml:space="preserve"> o leyendas</w:t>
      </w:r>
      <w:r w:rsidR="002D53E3" w:rsidRPr="007F2CFB">
        <w:rPr>
          <w:rFonts w:ascii="Verdana" w:eastAsia="Times New Roman" w:hAnsi="Verdana" w:cs="Times New Roman"/>
          <w:color w:val="244061" w:themeColor="accent1" w:themeShade="80"/>
          <w:lang w:eastAsia="es-ES"/>
        </w:rPr>
        <w:t xml:space="preserve"> acerca del nacimiento del apelativo. La más reconocida, transmitida de forma oral de generación en generación, narra un simpátic</w:t>
      </w:r>
      <w:r w:rsidR="00892616">
        <w:rPr>
          <w:rFonts w:ascii="Verdana" w:eastAsia="Times New Roman" w:hAnsi="Verdana" w:cs="Times New Roman"/>
          <w:color w:val="244061" w:themeColor="accent1" w:themeShade="80"/>
          <w:lang w:eastAsia="es-ES"/>
        </w:rPr>
        <w:t>o hecho</w:t>
      </w:r>
      <w:r w:rsidR="002D53E3" w:rsidRPr="007F2CFB">
        <w:rPr>
          <w:rFonts w:ascii="Verdana" w:eastAsia="Times New Roman" w:hAnsi="Verdana" w:cs="Times New Roman"/>
          <w:color w:val="244061" w:themeColor="accent1" w:themeShade="80"/>
          <w:lang w:eastAsia="es-ES"/>
        </w:rPr>
        <w:t xml:space="preserve"> ocurrid</w:t>
      </w:r>
      <w:r w:rsidR="00892616">
        <w:rPr>
          <w:rFonts w:ascii="Verdana" w:eastAsia="Times New Roman" w:hAnsi="Verdana" w:cs="Times New Roman"/>
          <w:color w:val="244061" w:themeColor="accent1" w:themeShade="80"/>
          <w:lang w:eastAsia="es-ES"/>
        </w:rPr>
        <w:t>o</w:t>
      </w:r>
      <w:r w:rsidR="002D53E3" w:rsidRPr="007F2CFB">
        <w:rPr>
          <w:rFonts w:ascii="Verdana" w:eastAsia="Times New Roman" w:hAnsi="Verdana" w:cs="Times New Roman"/>
          <w:color w:val="244061" w:themeColor="accent1" w:themeShade="80"/>
          <w:lang w:eastAsia="es-ES"/>
        </w:rPr>
        <w:t xml:space="preserve"> en el pueblo y relacionada con el hijo natural del Emperador, conocido como </w:t>
      </w:r>
      <w:proofErr w:type="spellStart"/>
      <w:r w:rsidR="002D53E3" w:rsidRPr="007F2CFB">
        <w:rPr>
          <w:rFonts w:ascii="Verdana" w:eastAsia="Times New Roman" w:hAnsi="Verdana" w:cs="Times New Roman"/>
          <w:color w:val="244061" w:themeColor="accent1" w:themeShade="80"/>
          <w:lang w:eastAsia="es-ES"/>
        </w:rPr>
        <w:t>Jeromín</w:t>
      </w:r>
      <w:proofErr w:type="spellEnd"/>
      <w:r w:rsidR="009F53D7" w:rsidRPr="007F2CFB">
        <w:rPr>
          <w:rFonts w:ascii="Verdana" w:eastAsia="Times New Roman" w:hAnsi="Verdana" w:cs="Times New Roman"/>
          <w:color w:val="244061" w:themeColor="accent1" w:themeShade="80"/>
          <w:lang w:eastAsia="es-ES"/>
        </w:rPr>
        <w:t xml:space="preserve"> (Don Juan de Austria)</w:t>
      </w:r>
    </w:p>
    <w:p w:rsidR="002D53E3" w:rsidRPr="007F2CFB" w:rsidRDefault="002D53E3" w:rsidP="007F2CFB">
      <w:pPr>
        <w:shd w:val="clear" w:color="auto" w:fill="FFFFFF"/>
        <w:spacing w:after="240" w:line="240" w:lineRule="auto"/>
        <w:rPr>
          <w:rFonts w:ascii="Verdana" w:hAnsi="Verdana"/>
          <w:i/>
          <w:iCs/>
          <w:color w:val="244061" w:themeColor="accent1" w:themeShade="80"/>
          <w:shd w:val="clear" w:color="auto" w:fill="FFFFFF"/>
        </w:rPr>
      </w:pPr>
      <w:r w:rsidRPr="007F2CFB">
        <w:rPr>
          <w:rFonts w:ascii="Verdana" w:hAnsi="Verdana"/>
          <w:color w:val="244061" w:themeColor="accent1" w:themeShade="80"/>
          <w:shd w:val="clear" w:color="auto" w:fill="FFFFFF"/>
        </w:rPr>
        <w:t xml:space="preserve">Al parecer, en una de sus correrías por alguna huerta o calle del lugar, </w:t>
      </w:r>
      <w:proofErr w:type="spellStart"/>
      <w:r w:rsidRPr="007F2CFB">
        <w:rPr>
          <w:rFonts w:ascii="Verdana" w:hAnsi="Verdana"/>
          <w:color w:val="244061" w:themeColor="accent1" w:themeShade="80"/>
          <w:shd w:val="clear" w:color="auto" w:fill="FFFFFF"/>
        </w:rPr>
        <w:t>Jeromín</w:t>
      </w:r>
      <w:proofErr w:type="spellEnd"/>
      <w:r w:rsidRPr="007F2CFB">
        <w:rPr>
          <w:rFonts w:ascii="Verdana" w:hAnsi="Verdana"/>
          <w:color w:val="244061" w:themeColor="accent1" w:themeShade="80"/>
          <w:shd w:val="clear" w:color="auto" w:fill="FFFFFF"/>
        </w:rPr>
        <w:t xml:space="preserve"> </w:t>
      </w:r>
      <w:r w:rsidRPr="007F2CFB">
        <w:rPr>
          <w:rFonts w:ascii="Verdana" w:hAnsi="Verdana"/>
          <w:color w:val="244061" w:themeColor="accent1" w:themeShade="80"/>
          <w:shd w:val="clear" w:color="auto" w:fill="FFFFFF"/>
        </w:rPr>
        <w:t>fue agredido por unos chavales</w:t>
      </w:r>
      <w:r w:rsidR="009F53D7" w:rsidRPr="007F2CFB">
        <w:rPr>
          <w:rFonts w:ascii="Verdana" w:hAnsi="Verdana"/>
          <w:color w:val="244061" w:themeColor="accent1" w:themeShade="80"/>
          <w:shd w:val="clear" w:color="auto" w:fill="FFFFFF"/>
        </w:rPr>
        <w:t>.</w:t>
      </w:r>
    </w:p>
    <w:p w:rsidR="002D53E3" w:rsidRPr="007F2CFB" w:rsidRDefault="002D53E3" w:rsidP="007F2CFB">
      <w:pPr>
        <w:pStyle w:val="NormalWeb"/>
        <w:shd w:val="clear" w:color="auto" w:fill="FFFFFF"/>
        <w:spacing w:before="0" w:beforeAutospacing="0" w:after="360" w:afterAutospacing="0"/>
        <w:rPr>
          <w:rFonts w:ascii="Verdana" w:hAnsi="Verdana"/>
          <w:color w:val="244061" w:themeColor="accent1" w:themeShade="80"/>
          <w:sz w:val="22"/>
          <w:szCs w:val="22"/>
        </w:rPr>
      </w:pPr>
      <w:r w:rsidRPr="007F2CFB">
        <w:rPr>
          <w:rFonts w:ascii="Verdana" w:hAnsi="Verdana"/>
          <w:color w:val="244061" w:themeColor="accent1" w:themeShade="80"/>
          <w:sz w:val="22"/>
          <w:szCs w:val="22"/>
        </w:rPr>
        <w:t xml:space="preserve">Enterado el Emperador de que </w:t>
      </w:r>
      <w:proofErr w:type="spellStart"/>
      <w:r w:rsidRPr="007F2CFB">
        <w:rPr>
          <w:rFonts w:ascii="Verdana" w:hAnsi="Verdana"/>
          <w:color w:val="244061" w:themeColor="accent1" w:themeShade="80"/>
          <w:sz w:val="22"/>
          <w:szCs w:val="22"/>
        </w:rPr>
        <w:t>Jeromín</w:t>
      </w:r>
      <w:proofErr w:type="spellEnd"/>
      <w:r w:rsidRPr="007F2CFB">
        <w:rPr>
          <w:rFonts w:ascii="Verdana" w:hAnsi="Verdana"/>
          <w:color w:val="244061" w:themeColor="accent1" w:themeShade="80"/>
          <w:sz w:val="22"/>
          <w:szCs w:val="22"/>
        </w:rPr>
        <w:t xml:space="preserve">, que vivía bajo la tutela de don Luis Méndez de Quijada, y su esposa doña Magdalena de Ulloa, en la Plaza Vieja de Cuacos,  había sido golpeado por otros niños de la villa durante una </w:t>
      </w:r>
      <w:r w:rsidRPr="007F2CFB">
        <w:rPr>
          <w:rFonts w:ascii="Verdana" w:hAnsi="Verdana"/>
          <w:color w:val="244061" w:themeColor="accent1" w:themeShade="80"/>
          <w:sz w:val="22"/>
          <w:szCs w:val="22"/>
        </w:rPr>
        <w:lastRenderedPageBreak/>
        <w:t>pelea de chiquillos, mandó que fueran llevados a su presencia, los chavales y sus padres. Una vez personados ante el emperador, este viendo que se trataba de un incidente protagonizado por niños </w:t>
      </w:r>
      <w:r w:rsidRPr="007F2CFB">
        <w:rPr>
          <w:rFonts w:ascii="Verdana" w:hAnsi="Verdana"/>
          <w:i/>
          <w:iCs/>
          <w:color w:val="244061" w:themeColor="accent1" w:themeShade="80"/>
          <w:sz w:val="22"/>
          <w:szCs w:val="22"/>
        </w:rPr>
        <w:t xml:space="preserve">los </w:t>
      </w:r>
      <w:proofErr w:type="gramStart"/>
      <w:r w:rsidRPr="007F2CFB">
        <w:rPr>
          <w:rFonts w:ascii="Verdana" w:hAnsi="Verdana"/>
          <w:i/>
          <w:iCs/>
          <w:color w:val="244061" w:themeColor="accent1" w:themeShade="80"/>
          <w:sz w:val="22"/>
          <w:szCs w:val="22"/>
        </w:rPr>
        <w:t>perdonó </w:t>
      </w:r>
      <w:r w:rsidR="00892616">
        <w:rPr>
          <w:rFonts w:ascii="Verdana" w:hAnsi="Verdana"/>
          <w:color w:val="244061" w:themeColor="accent1" w:themeShade="80"/>
          <w:sz w:val="22"/>
          <w:szCs w:val="22"/>
        </w:rPr>
        <w:t>,</w:t>
      </w:r>
      <w:proofErr w:type="gramEnd"/>
      <w:r w:rsidR="00892616">
        <w:rPr>
          <w:rFonts w:ascii="Verdana" w:hAnsi="Verdana"/>
          <w:color w:val="244061" w:themeColor="accent1" w:themeShade="80"/>
          <w:sz w:val="22"/>
          <w:szCs w:val="22"/>
        </w:rPr>
        <w:t xml:space="preserve"> surgiendo así el apelativo, y </w:t>
      </w:r>
      <w:r w:rsidRPr="007F2CFB">
        <w:rPr>
          <w:rFonts w:ascii="Verdana" w:hAnsi="Verdana"/>
          <w:color w:val="244061" w:themeColor="accent1" w:themeShade="80"/>
          <w:sz w:val="22"/>
          <w:szCs w:val="22"/>
        </w:rPr>
        <w:t>que ha ido pasando de boca en boca, a través de los siglos, hasta el día de hoy.</w:t>
      </w:r>
    </w:p>
    <w:p w:rsidR="002D53E3" w:rsidRDefault="007F2CFB" w:rsidP="00145F51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E5F67E2" wp14:editId="5D214508">
            <wp:simplePos x="0" y="0"/>
            <wp:positionH relativeFrom="column">
              <wp:posOffset>23495</wp:posOffset>
            </wp:positionH>
            <wp:positionV relativeFrom="paragraph">
              <wp:posOffset>13335</wp:posOffset>
            </wp:positionV>
            <wp:extent cx="3846830" cy="2828925"/>
            <wp:effectExtent l="0" t="0" r="1270" b="9525"/>
            <wp:wrapThrough wrapText="bothSides">
              <wp:wrapPolygon edited="0">
                <wp:start x="0" y="0"/>
                <wp:lineTo x="0" y="21527"/>
                <wp:lineTo x="21500" y="21527"/>
                <wp:lineTo x="21500" y="0"/>
                <wp:lineTo x="0" y="0"/>
              </wp:wrapPolygon>
            </wp:wrapThrough>
            <wp:docPr id="1" name="Imagen 1" descr="C:\Users\Usuario\Desktop\N  A  T  U  R  S\02-Fotos promocionales NATURS\LA VERA\P105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N  A  T  U  R  S\02-Fotos promocionales NATURS\LA VERA\P10500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9" t="6550" r="4422"/>
                    <a:stretch/>
                  </pic:blipFill>
                  <pic:spPr bwMode="auto">
                    <a:xfrm>
                      <a:off x="0" y="0"/>
                      <a:ext cx="384683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3E3" w:rsidRDefault="002D53E3" w:rsidP="00145F51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es-ES"/>
        </w:rPr>
      </w:pPr>
    </w:p>
    <w:p w:rsidR="002D53E3" w:rsidRDefault="002D53E3" w:rsidP="00145F51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es-ES"/>
        </w:rPr>
      </w:pPr>
    </w:p>
    <w:p w:rsidR="002D53E3" w:rsidRDefault="002D53E3" w:rsidP="00145F51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es-ES"/>
        </w:rPr>
      </w:pPr>
    </w:p>
    <w:p w:rsidR="00145F51" w:rsidRPr="00145F51" w:rsidRDefault="00145F51" w:rsidP="009F53D7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783F04"/>
          <w:sz w:val="21"/>
          <w:szCs w:val="21"/>
          <w:lang w:eastAsia="es-ES"/>
        </w:rPr>
      </w:pPr>
      <w:r w:rsidRPr="00145F51">
        <w:rPr>
          <w:rFonts w:ascii="Georgia" w:eastAsia="Times New Roman" w:hAnsi="Georgia" w:cs="Times New Roman"/>
          <w:color w:val="000000"/>
          <w:sz w:val="21"/>
          <w:szCs w:val="21"/>
          <w:lang w:eastAsia="es-ES"/>
        </w:rPr>
        <w:br/>
      </w:r>
    </w:p>
    <w:p w:rsidR="00145F51" w:rsidRDefault="00145F51"/>
    <w:p w:rsidR="00145F51" w:rsidRDefault="00145F51"/>
    <w:p w:rsidR="007F2CFB" w:rsidRDefault="007F2CFB"/>
    <w:p w:rsidR="007F2CFB" w:rsidRDefault="007F2CFB"/>
    <w:p w:rsidR="007F2CFB" w:rsidRPr="00892616" w:rsidRDefault="007F2CFB">
      <w:pPr>
        <w:rPr>
          <w:rFonts w:ascii="Verdana" w:hAnsi="Verdana"/>
        </w:rPr>
      </w:pPr>
      <w:r w:rsidRPr="00892616">
        <w:rPr>
          <w:rFonts w:ascii="Verdana" w:hAnsi="Verdana"/>
        </w:rPr>
        <w:t>En Cuacos de Yuste se puede ver este panel informativo de la mencionada leyenda</w:t>
      </w:r>
      <w:r w:rsidR="00892616">
        <w:rPr>
          <w:rFonts w:ascii="Verdana" w:hAnsi="Verdana"/>
        </w:rPr>
        <w:t>.</w:t>
      </w:r>
    </w:p>
    <w:sectPr w:rsidR="007F2CFB" w:rsidRPr="00892616" w:rsidSect="00892616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BC"/>
    <w:rsid w:val="00145F51"/>
    <w:rsid w:val="00233FBC"/>
    <w:rsid w:val="002D53E3"/>
    <w:rsid w:val="006A1F31"/>
    <w:rsid w:val="007F2CFB"/>
    <w:rsid w:val="00892616"/>
    <w:rsid w:val="009F53D7"/>
    <w:rsid w:val="00AA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F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F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2018-08-08T16:22:00Z</dcterms:created>
  <dcterms:modified xsi:type="dcterms:W3CDTF">2018-08-08T17:10:00Z</dcterms:modified>
</cp:coreProperties>
</file>